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6B" w:rsidRDefault="00CF0C9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:rsidR="000F4A6B" w:rsidRDefault="00CF0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- 1º ANO A</w:t>
      </w:r>
    </w:p>
    <w:p w:rsidR="000F4A6B" w:rsidRDefault="000F4A6B">
      <w:pPr>
        <w:jc w:val="center"/>
        <w:rPr>
          <w:b/>
          <w:sz w:val="24"/>
          <w:szCs w:val="24"/>
        </w:rPr>
      </w:pPr>
    </w:p>
    <w:p w:rsidR="000F4A6B" w:rsidRDefault="00CF0C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0F4A6B" w:rsidRDefault="00CF0C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 xml:space="preserve">23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27/03</w:t>
      </w:r>
    </w:p>
    <w:p w:rsidR="000F4A6B" w:rsidRDefault="00CF0C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:rsidR="000F4A6B" w:rsidRDefault="000F4A6B">
      <w:pPr>
        <w:jc w:val="both"/>
        <w:rPr>
          <w:sz w:val="24"/>
          <w:szCs w:val="24"/>
        </w:rPr>
      </w:pPr>
    </w:p>
    <w:p w:rsidR="000F4A6B" w:rsidRDefault="00CF0C90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Reconhecer tons mais claros ou escuros da mesma cor; apreciar relações entre formas e cores, percebendo a influência de sua alteração nos aspectos expressivos da obra. </w:t>
      </w:r>
    </w:p>
    <w:p w:rsidR="000F4A6B" w:rsidRDefault="000F4A6B">
      <w:pPr>
        <w:jc w:val="both"/>
        <w:rPr>
          <w:color w:val="FF0000"/>
          <w:sz w:val="24"/>
          <w:szCs w:val="24"/>
        </w:rPr>
      </w:pPr>
    </w:p>
    <w:p w:rsidR="000F4A6B" w:rsidRDefault="00CF0C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Escrever na última coluna do quadro o nome de algo que seja da cor indicada.</w:t>
      </w:r>
    </w:p>
    <w:p w:rsidR="000F4A6B" w:rsidRDefault="00CF0C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Exemplo: </w:t>
      </w:r>
      <w:r>
        <w:rPr>
          <w:sz w:val="24"/>
          <w:szCs w:val="24"/>
        </w:rPr>
        <w:t>Vermelho &gt; MORANGO</w:t>
      </w:r>
    </w:p>
    <w:p w:rsidR="000F4A6B" w:rsidRDefault="000F4A6B">
      <w:pPr>
        <w:jc w:val="both"/>
        <w:rPr>
          <w:sz w:val="24"/>
          <w:szCs w:val="24"/>
        </w:rPr>
      </w:pPr>
    </w:p>
    <w:p w:rsidR="000F4A6B" w:rsidRDefault="000F4A6B">
      <w:pPr>
        <w:jc w:val="both"/>
        <w:rPr>
          <w:sz w:val="24"/>
          <w:szCs w:val="24"/>
        </w:rPr>
      </w:pPr>
    </w:p>
    <w:p w:rsidR="000F4A6B" w:rsidRDefault="00CF0C9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733925" cy="5805487"/>
            <wp:effectExtent l="535781" t="-535780" r="535781" b="-53578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33925" cy="580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4A6B" w:rsidRDefault="000F4A6B"/>
    <w:sectPr w:rsidR="000F4A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09"/>
    <w:multiLevelType w:val="multilevel"/>
    <w:tmpl w:val="C71C0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D74CB2"/>
    <w:multiLevelType w:val="multilevel"/>
    <w:tmpl w:val="18D2B6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B"/>
    <w:rsid w:val="000F4A6B"/>
    <w:rsid w:val="00C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1A65-2746-476C-8CC7-7478D071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Escola Granduque</dc:creator>
  <cp:lastModifiedBy>Escola Granduque</cp:lastModifiedBy>
  <cp:revision>2</cp:revision>
  <dcterms:created xsi:type="dcterms:W3CDTF">2020-04-26T14:45:00Z</dcterms:created>
  <dcterms:modified xsi:type="dcterms:W3CDTF">2020-04-26T14:45:00Z</dcterms:modified>
</cp:coreProperties>
</file>